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3E3951" w14:textId="77777777" w:rsidR="00F16EFC" w:rsidRPr="00507780" w:rsidRDefault="00A55A83" w:rsidP="00507780">
      <w:pPr>
        <w:jc w:val="both"/>
      </w:pPr>
    </w:p>
    <w:p w14:paraId="7529A0BB" w14:textId="77777777" w:rsidR="00EA67C6" w:rsidRPr="00507780" w:rsidRDefault="00EA67C6" w:rsidP="00507780">
      <w:pPr>
        <w:jc w:val="both"/>
      </w:pPr>
    </w:p>
    <w:p w14:paraId="59080AA3" w14:textId="77777777" w:rsidR="00EA67C6" w:rsidRPr="00507780" w:rsidRDefault="00EA67C6" w:rsidP="00507780">
      <w:pPr>
        <w:jc w:val="both"/>
      </w:pPr>
    </w:p>
    <w:p w14:paraId="248CEDDA" w14:textId="77777777" w:rsidR="00EA67C6" w:rsidRPr="00507780" w:rsidRDefault="00EA67C6" w:rsidP="00507780">
      <w:pPr>
        <w:jc w:val="both"/>
        <w:rPr>
          <w:b/>
          <w:sz w:val="26"/>
          <w:szCs w:val="26"/>
        </w:rPr>
      </w:pPr>
      <w:r w:rsidRPr="00507780">
        <w:rPr>
          <w:b/>
          <w:sz w:val="26"/>
          <w:szCs w:val="26"/>
        </w:rPr>
        <w:t>Neighbours: Gdy Polaczek spotyka Pepika. Rozmowa o Czechach i Polakach.</w:t>
      </w:r>
    </w:p>
    <w:p w14:paraId="4D8D877B" w14:textId="77777777" w:rsidR="00EA67C6" w:rsidRPr="00507780" w:rsidRDefault="00EA67C6" w:rsidP="00507780">
      <w:pPr>
        <w:jc w:val="both"/>
        <w:rPr>
          <w:b/>
        </w:rPr>
      </w:pPr>
    </w:p>
    <w:p w14:paraId="499357DE" w14:textId="3FB9CDCF" w:rsidR="00EA67C6" w:rsidRPr="00507780" w:rsidRDefault="00C81F9B" w:rsidP="00507780">
      <w:pPr>
        <w:jc w:val="both"/>
        <w:rPr>
          <w:b/>
        </w:rPr>
      </w:pPr>
      <w:r w:rsidRPr="00507780">
        <w:rPr>
          <w:b/>
        </w:rPr>
        <w:t xml:space="preserve">Już 11 czerwca w krakowskim Hevre </w:t>
      </w:r>
      <w:r w:rsidR="00ED675B" w:rsidRPr="00507780">
        <w:rPr>
          <w:b/>
        </w:rPr>
        <w:t xml:space="preserve">na ulicy Beera Meiselsa 18 </w:t>
      </w:r>
      <w:r w:rsidRPr="00507780">
        <w:rPr>
          <w:b/>
        </w:rPr>
        <w:t xml:space="preserve">odbędzie się spotkanie inaugurujące cykl </w:t>
      </w:r>
      <w:r w:rsidRPr="00507780">
        <w:rPr>
          <w:b/>
          <w:i/>
        </w:rPr>
        <w:t>Neighbours</w:t>
      </w:r>
      <w:r w:rsidRPr="00507780">
        <w:rPr>
          <w:b/>
        </w:rPr>
        <w:t xml:space="preserve"> pod patronatem Open Eyes Economy. </w:t>
      </w:r>
      <w:r w:rsidR="003C412E" w:rsidRPr="00507780">
        <w:rPr>
          <w:b/>
        </w:rPr>
        <w:t>W starym</w:t>
      </w:r>
      <w:r w:rsidR="004E1776" w:rsidRPr="00507780">
        <w:rPr>
          <w:b/>
        </w:rPr>
        <w:t xml:space="preserve"> </w:t>
      </w:r>
      <w:r w:rsidR="00CE7259" w:rsidRPr="00507780">
        <w:rPr>
          <w:b/>
        </w:rPr>
        <w:t>żydowskim domu modlitewnym</w:t>
      </w:r>
      <w:r w:rsidR="003021C3" w:rsidRPr="00507780">
        <w:rPr>
          <w:b/>
        </w:rPr>
        <w:t xml:space="preserve"> na</w:t>
      </w:r>
      <w:r w:rsidR="004E1776" w:rsidRPr="00507780">
        <w:rPr>
          <w:b/>
        </w:rPr>
        <w:t xml:space="preserve"> Kazimierzu</w:t>
      </w:r>
      <w:r w:rsidR="00CE7259" w:rsidRPr="00507780">
        <w:rPr>
          <w:b/>
        </w:rPr>
        <w:t xml:space="preserve"> spotkają się </w:t>
      </w:r>
      <w:r w:rsidR="004E1776" w:rsidRPr="00507780">
        <w:rPr>
          <w:b/>
        </w:rPr>
        <w:t>osobowości</w:t>
      </w:r>
      <w:r w:rsidR="00CE7259" w:rsidRPr="00507780">
        <w:rPr>
          <w:b/>
        </w:rPr>
        <w:t xml:space="preserve"> związane </w:t>
      </w:r>
      <w:r w:rsidR="00330890" w:rsidRPr="00507780">
        <w:rPr>
          <w:b/>
        </w:rPr>
        <w:t xml:space="preserve">z kulturami </w:t>
      </w:r>
      <w:r w:rsidR="00CE7259" w:rsidRPr="00507780">
        <w:rPr>
          <w:b/>
        </w:rPr>
        <w:t xml:space="preserve">czeską </w:t>
      </w:r>
      <w:r w:rsidR="00A55A83">
        <w:rPr>
          <w:b/>
        </w:rPr>
        <w:br/>
      </w:r>
      <w:r w:rsidR="00CE7259" w:rsidRPr="00507780">
        <w:rPr>
          <w:b/>
        </w:rPr>
        <w:t xml:space="preserve">i polską, aby </w:t>
      </w:r>
      <w:r w:rsidR="00ED675B" w:rsidRPr="00507780">
        <w:rPr>
          <w:b/>
        </w:rPr>
        <w:t>po</w:t>
      </w:r>
      <w:r w:rsidR="00CE7259" w:rsidRPr="00507780">
        <w:rPr>
          <w:b/>
        </w:rPr>
        <w:t>rozmawiać o tym</w:t>
      </w:r>
      <w:r w:rsidR="00330890" w:rsidRPr="00507780">
        <w:rPr>
          <w:b/>
        </w:rPr>
        <w:t>,</w:t>
      </w:r>
      <w:r w:rsidR="00CE7259" w:rsidRPr="00507780">
        <w:rPr>
          <w:b/>
        </w:rPr>
        <w:t xml:space="preserve"> co </w:t>
      </w:r>
      <w:r w:rsidR="003C412E" w:rsidRPr="00507780">
        <w:rPr>
          <w:b/>
        </w:rPr>
        <w:t>łączy, a co</w:t>
      </w:r>
      <w:r w:rsidR="00835666" w:rsidRPr="00507780">
        <w:rPr>
          <w:b/>
        </w:rPr>
        <w:t xml:space="preserve"> dzieli dwa sąsiadujące ze sobą narody oraz </w:t>
      </w:r>
      <w:r w:rsidR="00A55A83">
        <w:rPr>
          <w:b/>
        </w:rPr>
        <w:br/>
      </w:r>
      <w:r w:rsidR="00835666" w:rsidRPr="00507780">
        <w:rPr>
          <w:b/>
        </w:rPr>
        <w:t>z czego wynikają te różnice.</w:t>
      </w:r>
    </w:p>
    <w:p w14:paraId="349EC5DA" w14:textId="77777777" w:rsidR="00CE7259" w:rsidRPr="00507780" w:rsidRDefault="00CE7259" w:rsidP="00507780">
      <w:pPr>
        <w:jc w:val="both"/>
      </w:pPr>
    </w:p>
    <w:p w14:paraId="4A190CBE" w14:textId="77777777" w:rsidR="00CE7259" w:rsidRPr="00507780" w:rsidRDefault="00CE7259" w:rsidP="00507780">
      <w:pPr>
        <w:jc w:val="both"/>
      </w:pPr>
      <w:r w:rsidRPr="00507780">
        <w:t>Wraz z wejściem Polski do Unii Europejskiej</w:t>
      </w:r>
      <w:r w:rsidR="00A87982" w:rsidRPr="00507780">
        <w:t xml:space="preserve"> i przystąpieniem do </w:t>
      </w:r>
      <w:r w:rsidR="007606E4" w:rsidRPr="00507780">
        <w:t>U</w:t>
      </w:r>
      <w:r w:rsidR="00A87982" w:rsidRPr="00507780">
        <w:t>kładu z Schengen</w:t>
      </w:r>
      <w:r w:rsidRPr="00507780">
        <w:t xml:space="preserve"> zostały zniesione granice, które wcześniej uniemożliwiały swobodne podróżowanie czy wymianę towarów i usług</w:t>
      </w:r>
      <w:r w:rsidR="00A87982" w:rsidRPr="00507780">
        <w:t xml:space="preserve"> pomiędzy Polską</w:t>
      </w:r>
      <w:r w:rsidR="00A50893" w:rsidRPr="00507780">
        <w:t xml:space="preserve"> a innymi krajami europejskimi</w:t>
      </w:r>
      <w:r w:rsidRPr="00507780">
        <w:t>. Jednak czy wraz z nimi zniknęły granice</w:t>
      </w:r>
      <w:r w:rsidR="00A87982" w:rsidRPr="00507780">
        <w:t xml:space="preserve"> </w:t>
      </w:r>
      <w:r w:rsidRPr="00507780">
        <w:t xml:space="preserve">w naszych głowach? Cykl spotkań </w:t>
      </w:r>
      <w:r w:rsidRPr="00507780">
        <w:rPr>
          <w:i/>
        </w:rPr>
        <w:t>Neighbours</w:t>
      </w:r>
      <w:r w:rsidRPr="00507780">
        <w:t xml:space="preserve"> to refleksja dotycząca relacji Polaków z sąsiadami, związana z różnymi aspektami życia i różnicami między </w:t>
      </w:r>
      <w:r w:rsidR="00A87982" w:rsidRPr="00507780">
        <w:t xml:space="preserve">nami a narodami ościennymi </w:t>
      </w:r>
      <w:r w:rsidRPr="00507780">
        <w:t>– w biznesie, światopoglądzie, po</w:t>
      </w:r>
      <w:r w:rsidR="00A87982" w:rsidRPr="00507780">
        <w:t>lityce, stylu życia, obyczajach</w:t>
      </w:r>
      <w:r w:rsidRPr="00507780">
        <w:t xml:space="preserve"> </w:t>
      </w:r>
      <w:r w:rsidR="00A87982" w:rsidRPr="00507780">
        <w:t>itp.</w:t>
      </w:r>
    </w:p>
    <w:p w14:paraId="3E0AB8FA" w14:textId="77777777" w:rsidR="00A87982" w:rsidRPr="00507780" w:rsidRDefault="00A87982" w:rsidP="00507780">
      <w:pPr>
        <w:jc w:val="both"/>
      </w:pPr>
    </w:p>
    <w:p w14:paraId="3C673480" w14:textId="77777777" w:rsidR="00CE7259" w:rsidRPr="00507780" w:rsidRDefault="00CE7259" w:rsidP="00507780">
      <w:pPr>
        <w:jc w:val="both"/>
      </w:pPr>
      <w:r w:rsidRPr="00507780">
        <w:rPr>
          <w:i/>
        </w:rPr>
        <w:t>Dużo podróżuję. Bo lubię. Pasjonują mnie różnice kulturowe, różnorodność. Jestem z zało</w:t>
      </w:r>
      <w:r w:rsidR="00A87982" w:rsidRPr="00507780">
        <w:rPr>
          <w:i/>
        </w:rPr>
        <w:t>żenia pozytywnie nastawiony do obcych</w:t>
      </w:r>
      <w:r w:rsidRPr="00507780">
        <w:rPr>
          <w:i/>
        </w:rPr>
        <w:t>. Nawiązywanie kontaktów z innymi nie wzbudza we mnie oporów, nawet jeśli nie znam odpowiedniego języka. Bardzo interesują mnie stereotypy.</w:t>
      </w:r>
      <w:r w:rsidR="00A50893" w:rsidRPr="00507780">
        <w:rPr>
          <w:i/>
        </w:rPr>
        <w:t xml:space="preserve"> Patrząc przez niebieskie okulary Open Eyes Economy z niemałym zdumieniem zdałem sobie sprawę z sytuacji, w której się znajdujemy, ale chyba nie dostrzegamy jej powagi. Mam tu na myśli relacje Polski i Polaków z krajami i narodami sąsiednimi. A raczej... ich brak.</w:t>
      </w:r>
      <w:r w:rsidRPr="00507780">
        <w:t xml:space="preserve"> – </w:t>
      </w:r>
      <w:r w:rsidR="00ED675B" w:rsidRPr="00507780">
        <w:t xml:space="preserve">mówi </w:t>
      </w:r>
      <w:r w:rsidR="00A87982" w:rsidRPr="00507780">
        <w:t>Mateusz Zmyślony,</w:t>
      </w:r>
      <w:r w:rsidRPr="00507780">
        <w:t xml:space="preserve"> specjalista w zakresie komunikacji społecznej oraz pomysłodawca </w:t>
      </w:r>
      <w:r w:rsidR="00A87982" w:rsidRPr="00507780">
        <w:rPr>
          <w:i/>
        </w:rPr>
        <w:t>Neighbours</w:t>
      </w:r>
      <w:r w:rsidR="00A50893" w:rsidRPr="00507780">
        <w:t>.</w:t>
      </w:r>
    </w:p>
    <w:p w14:paraId="5E55D8A2" w14:textId="77777777" w:rsidR="009A45A4" w:rsidRPr="00507780" w:rsidRDefault="009A45A4" w:rsidP="00507780">
      <w:pPr>
        <w:jc w:val="both"/>
      </w:pPr>
    </w:p>
    <w:p w14:paraId="1E64994B" w14:textId="56195EC8" w:rsidR="006B1242" w:rsidRPr="00507780" w:rsidRDefault="00086157" w:rsidP="00507780">
      <w:pPr>
        <w:jc w:val="both"/>
      </w:pPr>
      <w:r w:rsidRPr="00507780">
        <w:t xml:space="preserve">Seria połączy </w:t>
      </w:r>
      <w:r w:rsidR="009A45A4" w:rsidRPr="00507780">
        <w:t>in</w:t>
      </w:r>
      <w:r w:rsidRPr="00507780">
        <w:t xml:space="preserve">terdyscyplinarną </w:t>
      </w:r>
      <w:r w:rsidR="001F3E01" w:rsidRPr="00507780">
        <w:t>dyskusj</w:t>
      </w:r>
      <w:r w:rsidRPr="00507780">
        <w:t>ę</w:t>
      </w:r>
      <w:r w:rsidR="00ED675B" w:rsidRPr="00507780">
        <w:t xml:space="preserve"> na ważne</w:t>
      </w:r>
      <w:r w:rsidRPr="00507780">
        <w:t xml:space="preserve"> tematy ze swobodną pogawędką</w:t>
      </w:r>
      <w:r w:rsidR="001F3E01" w:rsidRPr="00507780">
        <w:t xml:space="preserve"> przy piwie, przełamująca bariery stworzone przez stereotypy czy </w:t>
      </w:r>
      <w:r w:rsidR="006D4913" w:rsidRPr="00507780">
        <w:t>zatargi z przeszłości</w:t>
      </w:r>
      <w:r w:rsidR="006B1242" w:rsidRPr="00507780">
        <w:t xml:space="preserve">. </w:t>
      </w:r>
      <w:r w:rsidR="00A55A83">
        <w:br/>
      </w:r>
      <w:r w:rsidR="006B1242" w:rsidRPr="00507780">
        <w:t xml:space="preserve">To przedsięwzięcie, którego zadaniem jest zbliżyć </w:t>
      </w:r>
      <w:r w:rsidRPr="00507780">
        <w:t xml:space="preserve">Polaków i ich sąsiadów </w:t>
      </w:r>
      <w:r w:rsidR="006B1242" w:rsidRPr="00507780">
        <w:t xml:space="preserve">i zainteresować </w:t>
      </w:r>
      <w:r w:rsidRPr="00507780">
        <w:t>ich sobą nawzajem</w:t>
      </w:r>
      <w:r w:rsidR="006B1242" w:rsidRPr="00507780">
        <w:t xml:space="preserve">. </w:t>
      </w:r>
    </w:p>
    <w:p w14:paraId="14598EF1" w14:textId="77777777" w:rsidR="007606E4" w:rsidRPr="00507780" w:rsidRDefault="007606E4" w:rsidP="00507780">
      <w:pPr>
        <w:jc w:val="both"/>
      </w:pPr>
    </w:p>
    <w:p w14:paraId="4ACD6BF9" w14:textId="2655FDAB" w:rsidR="00276264" w:rsidRPr="00507780" w:rsidRDefault="006B1242" w:rsidP="00507780">
      <w:pPr>
        <w:jc w:val="both"/>
        <w:rPr>
          <w:i/>
        </w:rPr>
      </w:pPr>
      <w:r w:rsidRPr="00507780">
        <w:rPr>
          <w:i/>
        </w:rPr>
        <w:t xml:space="preserve">Kto w Polsce wie, jak się nazywa premier Łotwy czy prezydent Estonii? Jakie znamy zespoły muzyczne ze Słowacji albo Czech? Jaki jest wzajemny transfer kultury </w:t>
      </w:r>
      <w:r w:rsidR="005B0003" w:rsidRPr="00507780">
        <w:rPr>
          <w:i/>
        </w:rPr>
        <w:t>po</w:t>
      </w:r>
      <w:r w:rsidRPr="00507780">
        <w:rPr>
          <w:i/>
        </w:rPr>
        <w:t xml:space="preserve">między naszymi krajami? Ten dziwaczny brak zainteresowania do pewnego stopnia jest odwzajemniony. Czesi zasadniczo nie lubią Polaków. Niemcy są ostrożni, historia wciąż kładzie się cieniem na naszych </w:t>
      </w:r>
      <w:r w:rsidR="00086157" w:rsidRPr="00507780">
        <w:rPr>
          <w:i/>
        </w:rPr>
        <w:t>stosunkach</w:t>
      </w:r>
      <w:r w:rsidRPr="00507780">
        <w:rPr>
          <w:i/>
        </w:rPr>
        <w:t>. Słowacy i Ukraińcy często czują się przez nas traktowani z wyższością – sam wiele razy podczas wyjazdów w tamte strony słyszałem aroganckie tony pobrzmiewające w polskich głosach.</w:t>
      </w:r>
      <w:r w:rsidR="00276264" w:rsidRPr="00507780">
        <w:rPr>
          <w:i/>
        </w:rPr>
        <w:t xml:space="preserve"> </w:t>
      </w:r>
      <w:r w:rsidRPr="00507780">
        <w:rPr>
          <w:i/>
        </w:rPr>
        <w:t xml:space="preserve">Dotykamy tu delikatnej materii zaszłości historycznych, które wpływają </w:t>
      </w:r>
      <w:r w:rsidR="00A55A83">
        <w:rPr>
          <w:i/>
        </w:rPr>
        <w:br/>
      </w:r>
      <w:r w:rsidRPr="00507780">
        <w:rPr>
          <w:i/>
        </w:rPr>
        <w:t xml:space="preserve">na współczesność i stosunki między sąsiadującymi ze sobą narodami. </w:t>
      </w:r>
      <w:r w:rsidR="006D4913" w:rsidRPr="00507780">
        <w:rPr>
          <w:i/>
        </w:rPr>
        <w:t>Z</w:t>
      </w:r>
      <w:r w:rsidRPr="00507780">
        <w:rPr>
          <w:i/>
        </w:rPr>
        <w:t xml:space="preserve">azwyczaj </w:t>
      </w:r>
      <w:r w:rsidR="006D4913" w:rsidRPr="00507780">
        <w:rPr>
          <w:i/>
        </w:rPr>
        <w:t xml:space="preserve">największe znaczenie mają w nich </w:t>
      </w:r>
      <w:r w:rsidRPr="00507780">
        <w:rPr>
          <w:i/>
        </w:rPr>
        <w:t xml:space="preserve">wojny, wzajemne najazdy i konflikty interesów. </w:t>
      </w:r>
      <w:r w:rsidR="006D4913" w:rsidRPr="00507780">
        <w:rPr>
          <w:i/>
        </w:rPr>
        <w:t>N</w:t>
      </w:r>
      <w:r w:rsidRPr="00507780">
        <w:rPr>
          <w:i/>
        </w:rPr>
        <w:t xml:space="preserve">adszedł już jednak czas, żeby poukładać te sprawy. Sądzę, że kluczem </w:t>
      </w:r>
      <w:r w:rsidR="006D4913" w:rsidRPr="00507780">
        <w:rPr>
          <w:i/>
        </w:rPr>
        <w:t xml:space="preserve">do tego </w:t>
      </w:r>
      <w:r w:rsidRPr="00507780">
        <w:rPr>
          <w:i/>
        </w:rPr>
        <w:t>może b</w:t>
      </w:r>
      <w:r w:rsidR="00276264" w:rsidRPr="00507780">
        <w:rPr>
          <w:i/>
        </w:rPr>
        <w:t>yć turystyka kulturowa i tzw. city break</w:t>
      </w:r>
      <w:r w:rsidRPr="00507780">
        <w:rPr>
          <w:i/>
        </w:rPr>
        <w:t>, czyli weekendowe wypad</w:t>
      </w:r>
      <w:r w:rsidR="006D4913" w:rsidRPr="00507780">
        <w:rPr>
          <w:i/>
        </w:rPr>
        <w:t>y do konkretnych miast. A potem</w:t>
      </w:r>
      <w:r w:rsidRPr="00507780">
        <w:rPr>
          <w:i/>
        </w:rPr>
        <w:t xml:space="preserve"> </w:t>
      </w:r>
      <w:r w:rsidR="006D4913" w:rsidRPr="00507780">
        <w:rPr>
          <w:i/>
        </w:rPr>
        <w:t xml:space="preserve">musimy </w:t>
      </w:r>
      <w:r w:rsidRPr="00507780">
        <w:rPr>
          <w:i/>
        </w:rPr>
        <w:t>po prostu zacz</w:t>
      </w:r>
      <w:r w:rsidR="006D4913" w:rsidRPr="00507780">
        <w:rPr>
          <w:i/>
        </w:rPr>
        <w:t xml:space="preserve">ąć </w:t>
      </w:r>
      <w:r w:rsidRPr="00507780">
        <w:rPr>
          <w:i/>
        </w:rPr>
        <w:t>być siebie nawzajem ciekawi. Dziś nie jesteśmy.</w:t>
      </w:r>
      <w:r w:rsidR="00276264" w:rsidRPr="00507780">
        <w:rPr>
          <w:i/>
        </w:rPr>
        <w:t xml:space="preserve"> Nie podoba mi się to i chciałbym to zmienić. Stąd pomysł na </w:t>
      </w:r>
      <w:r w:rsidR="00276264" w:rsidRPr="00507780">
        <w:t>Neighbours</w:t>
      </w:r>
      <w:r w:rsidR="00276264" w:rsidRPr="00507780">
        <w:rPr>
          <w:i/>
        </w:rPr>
        <w:t>. Najwyższy czas poprawić nasze relacje z sąsiadami.</w:t>
      </w:r>
      <w:r w:rsidR="00ED675B" w:rsidRPr="00507780">
        <w:rPr>
          <w:i/>
        </w:rPr>
        <w:t xml:space="preserve"> </w:t>
      </w:r>
      <w:r w:rsidR="00ED675B" w:rsidRPr="00507780">
        <w:t>– opowiada</w:t>
      </w:r>
      <w:r w:rsidR="00276264" w:rsidRPr="00507780">
        <w:t xml:space="preserve"> Zmyślony.</w:t>
      </w:r>
    </w:p>
    <w:p w14:paraId="45B400AE" w14:textId="77777777" w:rsidR="00276264" w:rsidRPr="00507780" w:rsidRDefault="00276264" w:rsidP="00507780">
      <w:pPr>
        <w:jc w:val="both"/>
      </w:pPr>
    </w:p>
    <w:p w14:paraId="258AE928" w14:textId="4BF148E2" w:rsidR="00606CB9" w:rsidRDefault="003C412E" w:rsidP="00507780">
      <w:pPr>
        <w:jc w:val="both"/>
      </w:pPr>
      <w:r w:rsidRPr="00507780">
        <w:lastRenderedPageBreak/>
        <w:t>W ramach cyklu organizatorzy zapraszają do Krakowa znane postacie</w:t>
      </w:r>
      <w:r w:rsidR="00ED675B" w:rsidRPr="00507780">
        <w:t xml:space="preserve">, aby podejmować </w:t>
      </w:r>
      <w:r w:rsidR="006D4913" w:rsidRPr="00507780">
        <w:t>tematy</w:t>
      </w:r>
      <w:r w:rsidR="00103385" w:rsidRPr="00507780">
        <w:t xml:space="preserve"> takie jak: historia, polityka</w:t>
      </w:r>
      <w:r w:rsidRPr="00507780">
        <w:t>,</w:t>
      </w:r>
      <w:r w:rsidR="00103385" w:rsidRPr="00507780">
        <w:t xml:space="preserve"> tradycja, obyczajowość,</w:t>
      </w:r>
      <w:r w:rsidRPr="00507780">
        <w:t xml:space="preserve"> muzyka</w:t>
      </w:r>
      <w:r w:rsidR="00103385" w:rsidRPr="00507780">
        <w:t>, literatura</w:t>
      </w:r>
      <w:r w:rsidRPr="00507780">
        <w:t xml:space="preserve"> czy sztuka. </w:t>
      </w:r>
      <w:r w:rsidR="00A55A83">
        <w:br/>
      </w:r>
      <w:bookmarkStart w:id="0" w:name="_GoBack"/>
      <w:bookmarkEnd w:id="0"/>
      <w:r w:rsidRPr="00507780">
        <w:t>We wtorkowym spotkaniu w Hevre udział wezmą:</w:t>
      </w:r>
    </w:p>
    <w:p w14:paraId="2209D7E0" w14:textId="77777777" w:rsidR="00507780" w:rsidRPr="00507780" w:rsidRDefault="00507780" w:rsidP="00507780">
      <w:pPr>
        <w:jc w:val="both"/>
      </w:pPr>
    </w:p>
    <w:p w14:paraId="5D1F641E" w14:textId="74169973" w:rsidR="00C028FA" w:rsidRPr="00507780" w:rsidRDefault="00C028FA" w:rsidP="00507780">
      <w:pPr>
        <w:pStyle w:val="Akapitzlist"/>
        <w:numPr>
          <w:ilvl w:val="0"/>
          <w:numId w:val="1"/>
        </w:numPr>
        <w:jc w:val="both"/>
      </w:pPr>
      <w:r w:rsidRPr="00507780">
        <w:rPr>
          <w:b/>
        </w:rPr>
        <w:t>David Černý</w:t>
      </w:r>
      <w:r w:rsidRPr="00507780">
        <w:t xml:space="preserve"> – czeski rzeźbiarz</w:t>
      </w:r>
    </w:p>
    <w:p w14:paraId="1850C2C5" w14:textId="77777777" w:rsidR="00C028FA" w:rsidRPr="00507780" w:rsidRDefault="00C028FA" w:rsidP="00507780">
      <w:pPr>
        <w:pStyle w:val="Akapitzlist"/>
        <w:numPr>
          <w:ilvl w:val="0"/>
          <w:numId w:val="1"/>
        </w:numPr>
        <w:jc w:val="both"/>
      </w:pPr>
      <w:r w:rsidRPr="00507780">
        <w:rPr>
          <w:b/>
        </w:rPr>
        <w:t>ks. Zbigniew Czendlik</w:t>
      </w:r>
      <w:r w:rsidRPr="00507780">
        <w:t xml:space="preserve"> – polski duchowny pracujący w Czechach</w:t>
      </w:r>
    </w:p>
    <w:p w14:paraId="6D4CBA4F" w14:textId="77777777" w:rsidR="00C028FA" w:rsidRPr="00507780" w:rsidRDefault="00C028FA" w:rsidP="00507780">
      <w:pPr>
        <w:pStyle w:val="Akapitzlist"/>
        <w:numPr>
          <w:ilvl w:val="0"/>
          <w:numId w:val="1"/>
        </w:numPr>
        <w:jc w:val="both"/>
      </w:pPr>
      <w:r w:rsidRPr="00507780">
        <w:rPr>
          <w:b/>
        </w:rPr>
        <w:t>Jolanta Dygoś</w:t>
      </w:r>
      <w:r w:rsidRPr="00507780">
        <w:t xml:space="preserve"> – dyrektorka festiwalu Kino na Granicy</w:t>
      </w:r>
    </w:p>
    <w:p w14:paraId="33945220" w14:textId="77777777" w:rsidR="00C028FA" w:rsidRPr="00507780" w:rsidRDefault="00C028FA" w:rsidP="00507780">
      <w:pPr>
        <w:pStyle w:val="Akapitzlist"/>
        <w:numPr>
          <w:ilvl w:val="0"/>
          <w:numId w:val="1"/>
        </w:numPr>
        <w:jc w:val="both"/>
      </w:pPr>
      <w:r w:rsidRPr="00507780">
        <w:rPr>
          <w:b/>
        </w:rPr>
        <w:t>Anna Maślanka</w:t>
      </w:r>
      <w:r w:rsidRPr="00507780">
        <w:t xml:space="preserve"> – bohemistka, blogerka</w:t>
      </w:r>
    </w:p>
    <w:p w14:paraId="5C1F5EFA" w14:textId="77777777" w:rsidR="00C028FA" w:rsidRPr="00507780" w:rsidRDefault="00C028FA" w:rsidP="00507780">
      <w:pPr>
        <w:pStyle w:val="Akapitzlist"/>
        <w:numPr>
          <w:ilvl w:val="0"/>
          <w:numId w:val="1"/>
        </w:numPr>
        <w:jc w:val="both"/>
      </w:pPr>
      <w:r w:rsidRPr="00507780">
        <w:rPr>
          <w:b/>
        </w:rPr>
        <w:t>Pavel Peč</w:t>
      </w:r>
      <w:r w:rsidRPr="00507780">
        <w:t xml:space="preserve"> – tłumacz literatury polskiej na język czeski</w:t>
      </w:r>
    </w:p>
    <w:p w14:paraId="3A8B965B" w14:textId="77777777" w:rsidR="00C028FA" w:rsidRPr="00507780" w:rsidRDefault="00C028FA" w:rsidP="00507780">
      <w:pPr>
        <w:jc w:val="both"/>
      </w:pPr>
    </w:p>
    <w:p w14:paraId="1813EC5D" w14:textId="77777777" w:rsidR="00C028FA" w:rsidRPr="00507780" w:rsidRDefault="00103385" w:rsidP="00507780">
      <w:pPr>
        <w:jc w:val="both"/>
      </w:pPr>
      <w:r w:rsidRPr="00507780">
        <w:t xml:space="preserve">Spotkanie poprowadzi politolog i czechofil – </w:t>
      </w:r>
      <w:r w:rsidRPr="00507780">
        <w:rPr>
          <w:b/>
        </w:rPr>
        <w:t>Łukasz Grzesiczak</w:t>
      </w:r>
      <w:r w:rsidRPr="00507780">
        <w:t>.</w:t>
      </w:r>
    </w:p>
    <w:p w14:paraId="4F5F7451" w14:textId="77777777" w:rsidR="00C028FA" w:rsidRPr="00507780" w:rsidRDefault="00C028FA" w:rsidP="00507780">
      <w:pPr>
        <w:jc w:val="both"/>
      </w:pPr>
    </w:p>
    <w:p w14:paraId="1BFE1AAC" w14:textId="77777777" w:rsidR="003C412E" w:rsidRPr="00507780" w:rsidRDefault="00276264" w:rsidP="00507780">
      <w:pPr>
        <w:jc w:val="both"/>
        <w:rPr>
          <w:b/>
        </w:rPr>
      </w:pPr>
      <w:r w:rsidRPr="00507780">
        <w:rPr>
          <w:b/>
        </w:rPr>
        <w:t xml:space="preserve">Neighbours: </w:t>
      </w:r>
      <w:r w:rsidR="003C412E" w:rsidRPr="00507780">
        <w:rPr>
          <w:b/>
        </w:rPr>
        <w:t>Gdy Polaczek spotyka Pepika. Rozmowa o Czechach i Polakach</w:t>
      </w:r>
    </w:p>
    <w:p w14:paraId="7E520AC1" w14:textId="77777777" w:rsidR="00C028FA" w:rsidRPr="00507780" w:rsidRDefault="00C028FA" w:rsidP="00507780">
      <w:pPr>
        <w:jc w:val="both"/>
      </w:pPr>
      <w:r w:rsidRPr="00507780">
        <w:t>11 czerwca 2019, godz. 19.00</w:t>
      </w:r>
    </w:p>
    <w:p w14:paraId="2C7378E3" w14:textId="77777777" w:rsidR="00C028FA" w:rsidRPr="00507780" w:rsidRDefault="00C028FA" w:rsidP="00507780">
      <w:pPr>
        <w:jc w:val="both"/>
      </w:pPr>
      <w:r w:rsidRPr="00507780">
        <w:t>Klub Hevre (poziom +1), ul. Beera Meiselsa 18, Kraków</w:t>
      </w:r>
    </w:p>
    <w:p w14:paraId="64F17028" w14:textId="77777777" w:rsidR="00C028FA" w:rsidRPr="00507780" w:rsidRDefault="00C028FA" w:rsidP="00507780">
      <w:pPr>
        <w:jc w:val="both"/>
      </w:pPr>
      <w:r w:rsidRPr="00507780">
        <w:t>Wstęp wolny, rejestracja: www.oees.pl/neighbours</w:t>
      </w:r>
    </w:p>
    <w:p w14:paraId="1D68AA9D" w14:textId="77777777" w:rsidR="00C028FA" w:rsidRPr="00507780" w:rsidRDefault="00C028FA" w:rsidP="00507780">
      <w:pPr>
        <w:jc w:val="both"/>
      </w:pPr>
    </w:p>
    <w:p w14:paraId="53661B15" w14:textId="77777777" w:rsidR="00C028FA" w:rsidRPr="00507780" w:rsidRDefault="00C028FA" w:rsidP="00507780">
      <w:pPr>
        <w:jc w:val="both"/>
      </w:pPr>
      <w:r w:rsidRPr="00507780">
        <w:t>Patronat:</w:t>
      </w:r>
    </w:p>
    <w:p w14:paraId="0F29CA80" w14:textId="77777777" w:rsidR="00C028FA" w:rsidRPr="00507780" w:rsidRDefault="00C028FA" w:rsidP="00507780">
      <w:pPr>
        <w:jc w:val="both"/>
      </w:pPr>
      <w:r w:rsidRPr="00507780">
        <w:t>Czeskie Centrum Warszawa</w:t>
      </w:r>
    </w:p>
    <w:p w14:paraId="514A4A1E" w14:textId="77777777" w:rsidR="00C028FA" w:rsidRPr="00507780" w:rsidRDefault="00C028FA" w:rsidP="00507780">
      <w:pPr>
        <w:jc w:val="both"/>
      </w:pPr>
    </w:p>
    <w:p w14:paraId="2A0A54E4" w14:textId="77777777" w:rsidR="00C028FA" w:rsidRPr="00507780" w:rsidRDefault="00C028FA" w:rsidP="00507780">
      <w:pPr>
        <w:jc w:val="both"/>
      </w:pPr>
      <w:r w:rsidRPr="00507780">
        <w:t>Miasto gospodarz:</w:t>
      </w:r>
    </w:p>
    <w:p w14:paraId="69676932" w14:textId="77777777" w:rsidR="00C81F9B" w:rsidRPr="00507780" w:rsidRDefault="00C028FA" w:rsidP="00507780">
      <w:pPr>
        <w:jc w:val="both"/>
      </w:pPr>
      <w:r w:rsidRPr="00507780">
        <w:t>Kraków PL</w:t>
      </w:r>
    </w:p>
    <w:p w14:paraId="68D65853" w14:textId="77777777" w:rsidR="00F96158" w:rsidRPr="00507780" w:rsidRDefault="00F96158" w:rsidP="00507780">
      <w:pPr>
        <w:jc w:val="both"/>
      </w:pPr>
    </w:p>
    <w:sectPr w:rsidR="00F96158" w:rsidRPr="00507780" w:rsidSect="000D15D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B25228"/>
    <w:multiLevelType w:val="hybridMultilevel"/>
    <w:tmpl w:val="1FA8B6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7C6"/>
    <w:rsid w:val="00086157"/>
    <w:rsid w:val="000A38EE"/>
    <w:rsid w:val="000D15D6"/>
    <w:rsid w:val="00103385"/>
    <w:rsid w:val="001F3E01"/>
    <w:rsid w:val="00276264"/>
    <w:rsid w:val="003021C3"/>
    <w:rsid w:val="00330890"/>
    <w:rsid w:val="00391BE6"/>
    <w:rsid w:val="003B67F7"/>
    <w:rsid w:val="003C412E"/>
    <w:rsid w:val="00421788"/>
    <w:rsid w:val="004E1776"/>
    <w:rsid w:val="00501DC6"/>
    <w:rsid w:val="00507780"/>
    <w:rsid w:val="005B0003"/>
    <w:rsid w:val="00606CB9"/>
    <w:rsid w:val="006B1242"/>
    <w:rsid w:val="006D4913"/>
    <w:rsid w:val="007606E4"/>
    <w:rsid w:val="00784877"/>
    <w:rsid w:val="00835666"/>
    <w:rsid w:val="009A45A4"/>
    <w:rsid w:val="00A0683D"/>
    <w:rsid w:val="00A50893"/>
    <w:rsid w:val="00A55A83"/>
    <w:rsid w:val="00A87982"/>
    <w:rsid w:val="00C028FA"/>
    <w:rsid w:val="00C04DD7"/>
    <w:rsid w:val="00C06880"/>
    <w:rsid w:val="00C81F9B"/>
    <w:rsid w:val="00CD581F"/>
    <w:rsid w:val="00CE7259"/>
    <w:rsid w:val="00E45974"/>
    <w:rsid w:val="00EA67C6"/>
    <w:rsid w:val="00ED675B"/>
    <w:rsid w:val="00F96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478A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CD58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77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02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90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8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9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2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22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26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71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03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473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2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550</Words>
  <Characters>3304</Characters>
  <Application>Microsoft Macintosh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Microsoft Office</dc:creator>
  <cp:keywords/>
  <dc:description/>
  <cp:lastModifiedBy>Użytkownik Microsoft Office</cp:lastModifiedBy>
  <cp:revision>3</cp:revision>
  <dcterms:created xsi:type="dcterms:W3CDTF">2020-07-30T15:13:00Z</dcterms:created>
  <dcterms:modified xsi:type="dcterms:W3CDTF">2020-07-31T11:46:00Z</dcterms:modified>
</cp:coreProperties>
</file>